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0F" w:rsidRPr="00114B5E" w:rsidRDefault="00114B5E" w:rsidP="009E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5E">
        <w:rPr>
          <w:rFonts w:ascii="Times New Roman" w:hAnsi="Times New Roman" w:cs="Times New Roman"/>
          <w:b/>
          <w:sz w:val="28"/>
          <w:szCs w:val="28"/>
        </w:rPr>
        <w:t>ЕЛФИМОВА</w:t>
      </w:r>
    </w:p>
    <w:p w:rsidR="009E4765" w:rsidRPr="00114B5E" w:rsidRDefault="009E4765" w:rsidP="009E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5E">
        <w:rPr>
          <w:rFonts w:ascii="Times New Roman" w:hAnsi="Times New Roman" w:cs="Times New Roman"/>
          <w:b/>
          <w:sz w:val="28"/>
          <w:szCs w:val="28"/>
        </w:rPr>
        <w:t>Эмма Викторовна</w:t>
      </w:r>
    </w:p>
    <w:p w:rsidR="009E4765" w:rsidRPr="00114B5E" w:rsidRDefault="009E4765" w:rsidP="00114B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B5E">
        <w:rPr>
          <w:rFonts w:ascii="Times New Roman" w:hAnsi="Times New Roman" w:cs="Times New Roman"/>
          <w:i/>
          <w:sz w:val="28"/>
          <w:szCs w:val="28"/>
        </w:rPr>
        <w:t>Заслуженный работник</w:t>
      </w:r>
    </w:p>
    <w:p w:rsidR="009E4765" w:rsidRDefault="009E4765" w:rsidP="00114B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B5E">
        <w:rPr>
          <w:rFonts w:ascii="Times New Roman" w:hAnsi="Times New Roman" w:cs="Times New Roman"/>
          <w:i/>
          <w:sz w:val="28"/>
          <w:szCs w:val="28"/>
        </w:rPr>
        <w:t>Народного хозяйства ЯАССР</w:t>
      </w:r>
    </w:p>
    <w:p w:rsidR="00114B5E" w:rsidRPr="00114B5E" w:rsidRDefault="00114B5E" w:rsidP="00114B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4765" w:rsidRDefault="009E4765" w:rsidP="00114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Родилась 17 августа 1932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Кемеровской области.</w:t>
      </w:r>
    </w:p>
    <w:p w:rsidR="009E4765" w:rsidRDefault="009E4765" w:rsidP="0011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1952 году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Иркутске окончила техникум Советской торговли по специальности товаровед.</w:t>
      </w:r>
    </w:p>
    <w:p w:rsidR="009E4765" w:rsidRDefault="009E4765" w:rsidP="0011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техникума приезжает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Якутск, где работает в гастрономе № 1. До приезда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года работала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Золотопродснабе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г. Алдане.</w:t>
      </w:r>
    </w:p>
    <w:p w:rsidR="009E4765" w:rsidRDefault="009E4765" w:rsidP="0011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1957 года более 40 лет работает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Мирном в системе Управления рабочего снабжения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За это время занимала различный должности в торговых организациях столицы алмазного края: заведующей магазином, начальника отдела аппарата УРС, наконец, в течение 20 лет заместителя начальника Мирнинского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765" w:rsidRDefault="009E4765" w:rsidP="0011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Неоднократно избиралась членом профсоюзного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народным заседателем городского суда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Мирного, руководила товарищеским судом.</w:t>
      </w:r>
    </w:p>
    <w:p w:rsidR="009E4765" w:rsidRDefault="009E4765" w:rsidP="0011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медалями «За доблестный труд. В ознаменование 100-летия со дня рождения В. И. Ленина», «Ветеран труда», почетными грамотами Мирнинского горкома КПСС и городского Совета депутатов трудящихся.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звания «Заслуженный работник</w:t>
      </w:r>
      <w:r w:rsidR="005A7AA8">
        <w:rPr>
          <w:rFonts w:ascii="Times New Roman" w:hAnsi="Times New Roman" w:cs="Times New Roman"/>
          <w:sz w:val="28"/>
          <w:szCs w:val="28"/>
        </w:rPr>
        <w:t xml:space="preserve"> народного хозяйства ЯАССР».</w:t>
      </w:r>
    </w:p>
    <w:p w:rsidR="005A7AA8" w:rsidRPr="009E4765" w:rsidRDefault="005A7AA8" w:rsidP="0011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Елфимовой Э. В. За многолетний добросовестный труд на предприятиях торговли присвоено звание «Почетный гражданин города Мирного» 5 августа 1992 года. </w:t>
      </w:r>
    </w:p>
    <w:sectPr w:rsidR="005A7AA8" w:rsidRPr="009E4765" w:rsidSect="0035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765"/>
    <w:rsid w:val="00114B5E"/>
    <w:rsid w:val="0035080F"/>
    <w:rsid w:val="005A7AA8"/>
    <w:rsid w:val="009E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2015-01-08T15:23:00Z</dcterms:created>
  <dcterms:modified xsi:type="dcterms:W3CDTF">2015-01-19T09:17:00Z</dcterms:modified>
</cp:coreProperties>
</file>